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  </w:t>
      </w:r>
      <w:r w:rsidDel="00000000" w:rsidR="00000000" w:rsidRPr="00000000">
        <w:rPr>
          <w:rFonts w:ascii="Constantia" w:cs="Constantia" w:eastAsia="Constantia" w:hAnsi="Constantia"/>
          <w:rtl w:val="0"/>
        </w:rPr>
        <w:t xml:space="preserve">Dear Parents,</w:t>
      </w:r>
    </w:p>
    <w:p w:rsidR="00000000" w:rsidDel="00000000" w:rsidP="00000000" w:rsidRDefault="00000000" w:rsidRPr="00000000" w14:paraId="00000002">
      <w:pPr>
        <w:spacing w:after="0" w:lineRule="auto"/>
        <w:jc w:val="both"/>
        <w:rPr>
          <w:rFonts w:ascii="Constantia" w:cs="Constantia" w:eastAsia="Constantia" w:hAnsi="Constantia"/>
        </w:rPr>
      </w:pPr>
      <w:r w:rsidDel="00000000" w:rsidR="00000000" w:rsidRPr="00000000">
        <w:rPr>
          <w:rFonts w:ascii="Constantia" w:cs="Constantia" w:eastAsia="Constantia" w:hAnsi="Constantia"/>
          <w:rtl w:val="0"/>
        </w:rPr>
        <w:tab/>
        <w:t xml:space="preserve">Welcome to Fifth Grade Open House!! The purpose of this open house is to inform you of the things you will need to know for your child’s success in Fifth Grade and for everyone to get to know each other. Here are a few items that will be important this year:</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2"/>
          <w:szCs w:val="22"/>
          <w:u w:val="single"/>
          <w:shd w:fill="auto" w:val="clear"/>
          <w:vertAlign w:val="baseline"/>
          <w:rtl w:val="0"/>
        </w:rPr>
        <w:t xml:space="preserve">Two Teachers</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 This year your child will have class with two teachers: Mrs. Tucker for Math and Writing, and Mrs. McKenzie for Reading, Social Studies, and Science. Religion class will be together with both 5</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superscript"/>
          <w:rtl w:val="0"/>
        </w:rPr>
        <w:t xml:space="preserve">th</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grade classes. OMOS is also blessed to be able to offer a variety of ancillary classes for students and each day students will participate in one of the following classes: PE, Art, or Music.</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2"/>
          <w:szCs w:val="22"/>
          <w:u w:val="single"/>
          <w:shd w:fill="auto" w:val="clear"/>
          <w:vertAlign w:val="baseline"/>
          <w:rtl w:val="0"/>
        </w:rPr>
        <w:t xml:space="preserve">Online vs Class and Homework</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When we return to campus, Homework will be given most days from Monday through Thursday and sometimes on weekends And should take your child about 50 minutes to an hour per night. This is your child’s responsibility to complete and although grades on homework are not weighted in their final grade, it is a clear assessment of how your child is progressing. If too much “help” is being given at home, we may not be able to see if your child needs extra help or teaching.  This is the same for online classwork. Although we will not specifically give homework while we are learning online, we would like the students to work as independently as possible so we have an accurate sample of their abilities.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2"/>
          <w:szCs w:val="22"/>
          <w:u w:val="single"/>
          <w:shd w:fill="auto" w:val="clear"/>
          <w:vertAlign w:val="baseline"/>
          <w:rtl w:val="0"/>
        </w:rPr>
        <w:t xml:space="preserve">Google Meets</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So far, 5</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superscript"/>
          <w:rtl w:val="0"/>
        </w:rPr>
        <w:t xml:space="preserve">th</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grade has been wonderful! Please make sure your child comes to all meets on time and with all supplies close by. This ensures that we can use the time we have for learning! If a student is late, they may miss important instruction as much of this happens at the beginning of most meets. There will be a schedule posted daily in the Homeroom (HR) class with the appropriate meet codes and times for the day. If the meet is with Mrs. Tucker, the code is “tucker” and if the meet is with Mrs. McKenzie, the code is “mckenzie.”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2"/>
          <w:szCs w:val="22"/>
          <w:u w:val="single"/>
          <w:shd w:fill="auto" w:val="clear"/>
          <w:vertAlign w:val="baseline"/>
          <w:rtl w:val="0"/>
        </w:rPr>
        <w:t xml:space="preserve">Grading</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The intermediate grades use the A, B, C, D and F marking code.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Letter grades are given in the content areas of religion, mathematics, science, social studies and English language arts as follows: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 = 100-97 </w:t>
        <w:tab/>
        <w:tab/>
        <w:tab/>
        <w:t xml:space="preserve">C+ = 79-77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 = 96-94 </w:t>
        <w:tab/>
        <w:tab/>
        <w:tab/>
        <w:t xml:space="preserve">C = 76-74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 = 93-90</w:t>
        <w:tab/>
        <w:tab/>
        <w:tab/>
        <w:t xml:space="preserve">C- = 73-70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 = 89-87 </w:t>
        <w:tab/>
        <w:tab/>
        <w:tab/>
        <w:t xml:space="preserve">D+ = 69,68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 = 86-84 </w:t>
        <w:tab/>
        <w:tab/>
        <w:tab/>
        <w:t xml:space="preserve">D = 67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 = 83-80 </w:t>
        <w:tab/>
        <w:tab/>
        <w:tab/>
        <w:t xml:space="preserve">D- = 66, 65 F = 64 and below</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2"/>
          <w:szCs w:val="22"/>
          <w:u w:val="single"/>
          <w:shd w:fill="auto" w:val="clear"/>
          <w:vertAlign w:val="baseline"/>
          <w:rtl w:val="0"/>
        </w:rPr>
        <w:t xml:space="preserve">Agendas</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As we continue virtual learning, we will have students write down work in their agendas that is expected for the day. Please check to make sure their work has been completed. You can also see this on their “To Do” list in Google classroom. </w:t>
      </w:r>
    </w:p>
    <w:p w:rsidR="00000000" w:rsidDel="00000000" w:rsidP="00000000" w:rsidRDefault="00000000" w:rsidRPr="00000000" w14:paraId="0000000F">
      <w:pPr>
        <w:shd w:fill="ffffff" w:val="clear"/>
        <w:spacing w:after="0" w:line="240"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10">
      <w:pPr>
        <w:shd w:fill="ffffff" w:val="clear"/>
        <w:spacing w:after="0" w:line="240"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We look forward to a wonderful year! Thank you in advance for all of your time and dedication to your child’s educational experience! Thank you as well for being patient as we are all learning together during this time.</w:t>
      </w:r>
    </w:p>
    <w:p w:rsidR="00000000" w:rsidDel="00000000" w:rsidP="00000000" w:rsidRDefault="00000000" w:rsidRPr="00000000" w14:paraId="00000011">
      <w:pPr>
        <w:shd w:fill="ffffff" w:val="clear"/>
        <w:spacing w:after="0" w:line="240"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Blessings - Mrs. Tucker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177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3D143E"/>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3D143E"/>
  </w:style>
  <w:style w:type="paragraph" w:styleId="Footer">
    <w:name w:val="footer"/>
    <w:basedOn w:val="Normal"/>
    <w:link w:val="FooterChar"/>
    <w:uiPriority w:val="99"/>
    <w:semiHidden w:val="1"/>
    <w:unhideWhenUsed w:val="1"/>
    <w:rsid w:val="003D143E"/>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3D143E"/>
  </w:style>
  <w:style w:type="paragraph" w:styleId="ListParagraph">
    <w:name w:val="List Paragraph"/>
    <w:basedOn w:val="Normal"/>
    <w:uiPriority w:val="34"/>
    <w:qFormat w:val="1"/>
    <w:rsid w:val="008B51DB"/>
    <w:pPr>
      <w:ind w:left="720"/>
      <w:contextualSpacing w:val="1"/>
    </w:pPr>
  </w:style>
  <w:style w:type="character" w:styleId="Hyperlink">
    <w:name w:val="Hyperlink"/>
    <w:basedOn w:val="DefaultParagraphFont"/>
    <w:uiPriority w:val="99"/>
    <w:unhideWhenUsed w:val="1"/>
    <w:rsid w:val="0000522E"/>
    <w:rPr>
      <w:color w:val="0000ff" w:themeColor="hyperlink"/>
      <w:u w:val="single"/>
    </w:rPr>
  </w:style>
  <w:style w:type="character" w:styleId="apple-converted-space" w:customStyle="1">
    <w:name w:val="apple-converted-space"/>
    <w:basedOn w:val="DefaultParagraphFont"/>
    <w:rsid w:val="009813B5"/>
  </w:style>
  <w:style w:type="character" w:styleId="aqj" w:customStyle="1">
    <w:name w:val="aqj"/>
    <w:basedOn w:val="DefaultParagraphFont"/>
    <w:rsid w:val="009813B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5jE6gQiKgu7aWav1C1ccfYTZA==">AMUW2mUi1yNyAnIDqtPkEC8VwR38pI5z7LFGGXL9D6yk4YpZylvA3H5/8+UFan9dT1cB4C5OsDPdwp66J3fKlSfy1WTMGKgiIZsaMOX/IPueU+yKYC7UCi0=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2020-08-31T14:15:00Z</dcterms:created>
  <dc:creator>Michael</dc:creator>
</cp:coreProperties>
</file>